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46" w:rsidRPr="008C005F" w:rsidRDefault="00072F46" w:rsidP="003E111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29" w:rsidRPr="008C005F" w:rsidRDefault="00C81B93" w:rsidP="003E111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05F">
        <w:rPr>
          <w:rFonts w:ascii="Times New Roman" w:hAnsi="Times New Roman" w:cs="Times New Roman"/>
          <w:b/>
          <w:sz w:val="24"/>
          <w:szCs w:val="24"/>
          <w:u w:val="single"/>
        </w:rPr>
        <w:t xml:space="preserve">Льготы по земельному налогу для </w:t>
      </w:r>
      <w:proofErr w:type="gramStart"/>
      <w:r w:rsidRPr="008C005F">
        <w:rPr>
          <w:rFonts w:ascii="Times New Roman" w:hAnsi="Times New Roman" w:cs="Times New Roman"/>
          <w:b/>
          <w:sz w:val="24"/>
          <w:szCs w:val="24"/>
          <w:u w:val="single"/>
        </w:rPr>
        <w:t>физических</w:t>
      </w:r>
      <w:proofErr w:type="gramEnd"/>
      <w:r w:rsidRPr="008C005F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лиц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05F">
        <w:rPr>
          <w:rFonts w:ascii="Times New Roman" w:hAnsi="Times New Roman" w:cs="Times New Roman"/>
          <w:sz w:val="24"/>
          <w:szCs w:val="24"/>
        </w:rPr>
        <w:t>В целях обеспечения социальной защищенности налогоплательщиков, Советом депутатов городского округа Домодедово Московской области 22.06.2015</w:t>
      </w:r>
      <w:r w:rsidR="00E560D3" w:rsidRPr="008C005F">
        <w:rPr>
          <w:rFonts w:ascii="Times New Roman" w:hAnsi="Times New Roman" w:cs="Times New Roman"/>
          <w:sz w:val="24"/>
          <w:szCs w:val="24"/>
        </w:rPr>
        <w:t>г.</w:t>
      </w:r>
      <w:r w:rsidRPr="008C005F">
        <w:rPr>
          <w:rFonts w:ascii="Times New Roman" w:hAnsi="Times New Roman" w:cs="Times New Roman"/>
          <w:sz w:val="24"/>
          <w:szCs w:val="24"/>
        </w:rPr>
        <w:t xml:space="preserve"> было принято Решение №1-4/661 </w:t>
      </w:r>
      <w:r w:rsidRPr="008C005F">
        <w:rPr>
          <w:rFonts w:ascii="Times New Roman" w:hAnsi="Times New Roman" w:cs="Times New Roman"/>
          <w:sz w:val="24"/>
          <w:szCs w:val="24"/>
        </w:rPr>
        <w:t>«О внесении изменения в решение Совета депутатов городского округа Домодедово Московской области от 25.09.2007 № 1-4/53 «Об установлении и введении в действие земельного налога».</w:t>
      </w:r>
      <w:proofErr w:type="gramEnd"/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05F">
        <w:rPr>
          <w:rFonts w:ascii="Times New Roman" w:hAnsi="Times New Roman" w:cs="Times New Roman"/>
          <w:sz w:val="24"/>
          <w:szCs w:val="24"/>
        </w:rPr>
        <w:t xml:space="preserve">В дополнение к уже действующим </w:t>
      </w:r>
      <w:r w:rsidR="003E111D" w:rsidRPr="008C005F">
        <w:rPr>
          <w:rFonts w:ascii="Times New Roman" w:hAnsi="Times New Roman" w:cs="Times New Roman"/>
          <w:sz w:val="24"/>
          <w:szCs w:val="24"/>
        </w:rPr>
        <w:t>на территории городского округа Домодедово</w:t>
      </w:r>
      <w:r w:rsidR="003E111D" w:rsidRPr="008C005F">
        <w:rPr>
          <w:rFonts w:ascii="Times New Roman" w:hAnsi="Times New Roman" w:cs="Times New Roman"/>
          <w:sz w:val="24"/>
          <w:szCs w:val="24"/>
        </w:rPr>
        <w:t xml:space="preserve"> </w:t>
      </w:r>
      <w:r w:rsidRPr="008C005F">
        <w:rPr>
          <w:rFonts w:ascii="Times New Roman" w:hAnsi="Times New Roman" w:cs="Times New Roman"/>
          <w:sz w:val="24"/>
          <w:szCs w:val="24"/>
        </w:rPr>
        <w:t xml:space="preserve">льготам, данным </w:t>
      </w:r>
      <w:r w:rsidR="003E111D" w:rsidRPr="008C005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C005F">
        <w:rPr>
          <w:rFonts w:ascii="Times New Roman" w:hAnsi="Times New Roman" w:cs="Times New Roman"/>
          <w:sz w:val="24"/>
          <w:szCs w:val="24"/>
        </w:rPr>
        <w:t>установлены дополнительные налоговые льготы в виде уменьшения уплачиваемых сумм земельного налога на 50% в отношении одного земельного участка, приобретенного (представленного) для индивидуального жилищного строительства и занятого индивидуальным жилищным фондом  и объектами инженерной инфраструктуры или приобретенного (предоставленного) для индивидуального гаражного строительства, личного подсобного хозяйства, садоводства, огородничества или животноводства</w:t>
      </w:r>
      <w:proofErr w:type="gramEnd"/>
      <w:r w:rsidRPr="008C005F">
        <w:rPr>
          <w:rFonts w:ascii="Times New Roman" w:hAnsi="Times New Roman" w:cs="Times New Roman"/>
          <w:sz w:val="24"/>
          <w:szCs w:val="24"/>
        </w:rPr>
        <w:t xml:space="preserve">, дачного хозяйства, </w:t>
      </w:r>
      <w:proofErr w:type="gramStart"/>
      <w:r w:rsidRPr="008C005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C005F">
        <w:rPr>
          <w:rFonts w:ascii="Times New Roman" w:hAnsi="Times New Roman" w:cs="Times New Roman"/>
          <w:sz w:val="24"/>
          <w:szCs w:val="24"/>
        </w:rPr>
        <w:t xml:space="preserve"> находится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C81B93" w:rsidRPr="008C005F" w:rsidRDefault="00C81B93" w:rsidP="003E111D">
      <w:pPr>
        <w:tabs>
          <w:tab w:val="num" w:pos="0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05F">
        <w:rPr>
          <w:rFonts w:ascii="Times New Roman" w:hAnsi="Times New Roman" w:cs="Times New Roman"/>
          <w:b/>
          <w:sz w:val="24"/>
          <w:szCs w:val="24"/>
        </w:rPr>
        <w:t>- малоимущие семьи и малоимущие одиноко проживающие граждане, среднедушевой доход которых ниже величины прожиточного минимума, установленного в Московской области на душу населения;</w:t>
      </w:r>
    </w:p>
    <w:p w:rsidR="00C81B93" w:rsidRPr="008C005F" w:rsidRDefault="00C81B93" w:rsidP="003E111D">
      <w:pPr>
        <w:tabs>
          <w:tab w:val="num" w:pos="0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05F">
        <w:rPr>
          <w:rFonts w:ascii="Times New Roman" w:hAnsi="Times New Roman" w:cs="Times New Roman"/>
          <w:b/>
          <w:sz w:val="24"/>
          <w:szCs w:val="24"/>
        </w:rPr>
        <w:t>- пенсионеры, доход которых ниже двукратной величины прожиточного минимума, установленной в Московской области для пенсионеров.</w:t>
      </w:r>
    </w:p>
    <w:p w:rsidR="00682B05" w:rsidRPr="008C005F" w:rsidRDefault="00682B05" w:rsidP="003E111D">
      <w:pPr>
        <w:tabs>
          <w:tab w:val="num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Ранее льгота действовала для следующих категорий налогоплательщиков:</w:t>
      </w:r>
    </w:p>
    <w:p w:rsidR="00682B05" w:rsidRPr="008C005F" w:rsidRDefault="00682B05" w:rsidP="00682B05">
      <w:pPr>
        <w:numPr>
          <w:ilvl w:val="1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бывшие несовершеннолетние узники фашизма;</w:t>
      </w:r>
    </w:p>
    <w:p w:rsidR="00682B05" w:rsidRPr="008C005F" w:rsidRDefault="00682B05" w:rsidP="00682B05">
      <w:pPr>
        <w:numPr>
          <w:ilvl w:val="1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члены семей погибших (умерших) инвалидов, участников Великой Отечественной войны, ветеранов боевых действий;</w:t>
      </w:r>
    </w:p>
    <w:p w:rsidR="00682B05" w:rsidRPr="008C005F" w:rsidRDefault="00682B05" w:rsidP="00682B05">
      <w:pPr>
        <w:numPr>
          <w:ilvl w:val="1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труженики тыла;</w:t>
      </w:r>
    </w:p>
    <w:p w:rsidR="00682B05" w:rsidRPr="008C005F" w:rsidRDefault="00682B05" w:rsidP="00682B05">
      <w:pPr>
        <w:numPr>
          <w:ilvl w:val="1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многодетные семьи;</w:t>
      </w:r>
    </w:p>
    <w:p w:rsidR="00307CF3" w:rsidRPr="008C005F" w:rsidRDefault="00307CF3" w:rsidP="00682B05">
      <w:pPr>
        <w:numPr>
          <w:ilvl w:val="1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граждане, которым присвоено звание «Почетный гражданин городского округа Домодедово», «Почетный гражданин города Домодедово», «Почетный гражданин Домодедовского района».</w:t>
      </w:r>
    </w:p>
    <w:p w:rsidR="00682B05" w:rsidRPr="008C005F" w:rsidRDefault="00307CF3" w:rsidP="00682B05">
      <w:pPr>
        <w:tabs>
          <w:tab w:val="num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1B93" w:rsidRPr="008C005F" w:rsidRDefault="00682B05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Данная н</w:t>
      </w:r>
      <w:r w:rsidR="00C81B93" w:rsidRPr="008C005F">
        <w:rPr>
          <w:rFonts w:ascii="Times New Roman" w:hAnsi="Times New Roman" w:cs="Times New Roman"/>
          <w:sz w:val="24"/>
          <w:szCs w:val="24"/>
        </w:rPr>
        <w:t>алоговая льгота предоставляется по одному из оснований.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Для категорий налогоплательщиков, являющихся членами семей погибших (умерших) инвалидов, участников Великой Отечественной войны, ветеранов боевых действий, многодетной семьей, малоимущей семьей, льгота предоставляется одному из членов семьи.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Расчет доходов и подтверждение статуса гражданина, имеющего право</w:t>
      </w:r>
      <w:r w:rsidRPr="008C005F">
        <w:rPr>
          <w:rFonts w:ascii="Times New Roman" w:hAnsi="Times New Roman" w:cs="Times New Roman"/>
          <w:sz w:val="24"/>
          <w:szCs w:val="24"/>
        </w:rPr>
        <w:br/>
        <w:t>на льготы, осуществляется при обращении в территориальные структурные подразделения Министерства социальной защиты населения Московской области</w:t>
      </w:r>
      <w:r w:rsidRPr="008C005F">
        <w:rPr>
          <w:rFonts w:ascii="Times New Roman" w:hAnsi="Times New Roman" w:cs="Times New Roman"/>
          <w:sz w:val="24"/>
          <w:szCs w:val="24"/>
        </w:rPr>
        <w:br/>
        <w:t>по месту жительства налогоплательщика (для жителей Московской области)</w:t>
      </w:r>
      <w:r w:rsidRPr="008C005F">
        <w:rPr>
          <w:rFonts w:ascii="Times New Roman" w:hAnsi="Times New Roman" w:cs="Times New Roman"/>
          <w:sz w:val="24"/>
          <w:szCs w:val="24"/>
        </w:rPr>
        <w:br/>
        <w:t xml:space="preserve">с выдачей справки: 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 xml:space="preserve">- семьям и одиноко проживающему гражданину – о признании </w:t>
      </w:r>
      <w:proofErr w:type="gramStart"/>
      <w:r w:rsidRPr="008C005F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8C005F">
        <w:rPr>
          <w:rFonts w:ascii="Times New Roman" w:hAnsi="Times New Roman" w:cs="Times New Roman"/>
          <w:sz w:val="24"/>
          <w:szCs w:val="24"/>
        </w:rPr>
        <w:t>;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lastRenderedPageBreak/>
        <w:t xml:space="preserve">- семьям, имеющим трех и более несовершеннолетних детей – о признании </w:t>
      </w:r>
      <w:proofErr w:type="gramStart"/>
      <w:r w:rsidRPr="008C005F">
        <w:rPr>
          <w:rFonts w:ascii="Times New Roman" w:hAnsi="Times New Roman" w:cs="Times New Roman"/>
          <w:sz w:val="24"/>
          <w:szCs w:val="24"/>
        </w:rPr>
        <w:t>многодетными</w:t>
      </w:r>
      <w:proofErr w:type="gramEnd"/>
      <w:r w:rsidRPr="008C005F">
        <w:rPr>
          <w:rFonts w:ascii="Times New Roman" w:hAnsi="Times New Roman" w:cs="Times New Roman"/>
          <w:sz w:val="24"/>
          <w:szCs w:val="24"/>
        </w:rPr>
        <w:t>;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- пенсионерам – о подтверждении доходов ниже двукратной величины прожиточного минимума, установленной в Московской области для пенсионеров.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Для граждан, не проживающих в Московской области, но имеющих земельный участок, доход подтверждается справками (сведениями), выданными органами социальной защиты населения по месту жительства.</w:t>
      </w:r>
    </w:p>
    <w:p w:rsidR="003E111D" w:rsidRPr="008C005F" w:rsidRDefault="003E111D" w:rsidP="003E111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05F">
        <w:rPr>
          <w:rFonts w:ascii="Times New Roman" w:hAnsi="Times New Roman" w:cs="Times New Roman"/>
          <w:sz w:val="24"/>
          <w:szCs w:val="24"/>
        </w:rPr>
        <w:t>Расчет среднедушевого дохода семьи, дохода одиноко проживающего гражданина и дохода пенсионера производится, исходя из суммы доходов за последний квартал года, предшествующего налоговому периоду, по которому предоставляется льгота, в порядке, установленном Федеральным законом от 05.04.2003 №44-ФЗ «</w:t>
      </w:r>
      <w:r w:rsidRPr="008C00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</w:t>
      </w:r>
      <w:proofErr w:type="gramEnd"/>
      <w:r w:rsidRPr="008C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20.08.2003 №512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w:t>
      </w:r>
      <w:r w:rsidR="008C0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B93" w:rsidRPr="008C005F" w:rsidRDefault="00307CF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 xml:space="preserve">В целях предоставления налоговой льготы налогоплательщик должен обратиться </w:t>
      </w:r>
      <w:r w:rsidR="00C81B93" w:rsidRPr="008C005F">
        <w:rPr>
          <w:rFonts w:ascii="Times New Roman" w:hAnsi="Times New Roman" w:cs="Times New Roman"/>
          <w:sz w:val="24"/>
          <w:szCs w:val="24"/>
        </w:rPr>
        <w:t xml:space="preserve">в ИФНС России по </w:t>
      </w:r>
      <w:proofErr w:type="spellStart"/>
      <w:r w:rsidR="00C81B93" w:rsidRPr="008C005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81B93" w:rsidRPr="008C005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81B93" w:rsidRPr="008C005F">
        <w:rPr>
          <w:rFonts w:ascii="Times New Roman" w:hAnsi="Times New Roman" w:cs="Times New Roman"/>
          <w:sz w:val="24"/>
          <w:szCs w:val="24"/>
        </w:rPr>
        <w:t>омодедово</w:t>
      </w:r>
      <w:proofErr w:type="spellEnd"/>
      <w:r w:rsidR="00C81B93" w:rsidRPr="008C005F">
        <w:rPr>
          <w:rFonts w:ascii="Times New Roman" w:hAnsi="Times New Roman" w:cs="Times New Roman"/>
          <w:sz w:val="24"/>
          <w:szCs w:val="24"/>
        </w:rPr>
        <w:t xml:space="preserve"> Московской области с предоставлением следующих документов: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- заявления о предоставлении льгот по земельному налогу;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- пенсионного удостоверения (для пенсионеров);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- документа, удостоверяющего личность;</w:t>
      </w:r>
    </w:p>
    <w:p w:rsidR="00C81B93" w:rsidRPr="008C005F" w:rsidRDefault="00C81B9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>- справки, выданной органами социальной защиты населения по месту жительства (территориальными структурными подразделениями Министерства социальной защиты населения Московской области)».</w:t>
      </w:r>
    </w:p>
    <w:p w:rsidR="00C81B93" w:rsidRPr="008C005F" w:rsidRDefault="00307CF3" w:rsidP="003E111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05F">
        <w:rPr>
          <w:rFonts w:ascii="Times New Roman" w:hAnsi="Times New Roman" w:cs="Times New Roman"/>
          <w:sz w:val="24"/>
          <w:szCs w:val="24"/>
        </w:rPr>
        <w:t xml:space="preserve">Принятые </w:t>
      </w:r>
      <w:r w:rsidR="008C005F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Pr="008C005F">
        <w:rPr>
          <w:rFonts w:ascii="Times New Roman" w:hAnsi="Times New Roman" w:cs="Times New Roman"/>
          <w:sz w:val="24"/>
          <w:szCs w:val="24"/>
        </w:rPr>
        <w:t xml:space="preserve">изменения распространяются на правоотношения, возникшие с 1 января 2014 года, т.е. </w:t>
      </w:r>
      <w:r w:rsidRPr="008C005F">
        <w:rPr>
          <w:rFonts w:ascii="Times New Roman" w:hAnsi="Times New Roman" w:cs="Times New Roman"/>
          <w:b/>
          <w:sz w:val="24"/>
          <w:szCs w:val="24"/>
        </w:rPr>
        <w:t>вышеуказанные категории налогоплательщиков имеют право применить льготу за налоговый период 2014 года</w:t>
      </w:r>
      <w:r w:rsidRPr="008C005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C81B93" w:rsidRPr="008C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1055"/>
    <w:multiLevelType w:val="multilevel"/>
    <w:tmpl w:val="6A34C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93"/>
    <w:rsid w:val="00072F46"/>
    <w:rsid w:val="00307CF3"/>
    <w:rsid w:val="003E111D"/>
    <w:rsid w:val="00682B05"/>
    <w:rsid w:val="006A5E15"/>
    <w:rsid w:val="008C005F"/>
    <w:rsid w:val="009C3029"/>
    <w:rsid w:val="00C81B93"/>
    <w:rsid w:val="00E5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И.В.</dc:creator>
  <cp:lastModifiedBy>Монахова И.В.</cp:lastModifiedBy>
  <cp:revision>5</cp:revision>
  <cp:lastPrinted>2015-06-23T10:30:00Z</cp:lastPrinted>
  <dcterms:created xsi:type="dcterms:W3CDTF">2015-06-23T09:12:00Z</dcterms:created>
  <dcterms:modified xsi:type="dcterms:W3CDTF">2015-06-23T13:57:00Z</dcterms:modified>
</cp:coreProperties>
</file>